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Brand"/>
      </w:pPr>
      <w:r>
        <w:t xml:space="preserve">DIABLO</w:t>
      </w:r>
    </w:p>
    <w:p>
      <w:pPr>
        <w:pStyle w:val="BrandSub"/>
      </w:pPr>
      <w:r>
        <w:t xml:space="preserve">Bar &amp; Grill</w:t>
      </w:r>
    </w:p>
    <w:p>
      <w:pPr>
        <w:pStyle w:val="Rule"/>
      </w:pPr>
      <w:r>
        <w:t xml:space="preserve">———  ◆  ———</w:t>
      </w:r>
    </w:p>
    <w:p>
      <w:pPr>
        <w:pStyle w:val="Eyebrow"/>
      </w:pPr>
      <w:r>
        <w:t xml:space="preserve">The Kitchen</w:t>
      </w:r>
    </w:p>
    <w:p>
      <w:pPr>
        <w:pStyle w:val="Heading1"/>
        <w:sectPr>
          <w:footerReference w:type="default" r:id="rIdFooter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Worth reading slowly.</w:t>
      </w:r>
    </w:p>
    <w:p>
      <w:pPr>
        <w:pStyle w:val="Heading2"/>
      </w:pPr>
      <w:r>
        <w:t xml:space="preserve">Starters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While you decide. Or instead of deciding.</w:t>
      </w:r>
    </w:p>
    <w:p>
      <w:pPr>
        <w:pStyle w:val="Dish"/>
        <w:keepNext/>
        <w:spacing w:before="0"/>
      </w:pPr>
      <w:r>
        <w:t xml:space="preserve">Roasted Garlic Bread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keepNext/>
      </w:pPr>
      <w:r>
        <w:t xml:space="preserve">Toasted artisan sourdough with roasted garlic butter and fresh parsley.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French Fries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keepNext/>
      </w:pPr>
      <w:r>
        <w:t xml:space="preserve">Crispy golden fries served with smoked paprika aioli.</w:t>
      </w:r>
    </w:p>
    <w:p>
      <w:pPr>
        <w:pStyle w:val="Dietary"/>
        <w:spacing w:after="113"/>
      </w:pPr>
      <w:r>
        <w:t xml:space="preserve">V  ·  GF*</w:t>
      </w:r>
    </w:p>
    <w:p>
      <w:pPr>
        <w:pStyle w:val="Dish"/>
        <w:keepNext/>
      </w:pPr>
      <w:r>
        <w:t xml:space="preserve">Peking Duck Spring Rolls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keepNext/>
      </w:pPr>
      <w:r>
        <w:t xml:space="preserve">Lime Chilli and Soy dipping sauce</w:t>
      </w:r>
    </w:p>
    <w:p>
      <w:pPr>
        <w:pStyle w:val="Dietary"/>
        <w:spacing w:after="113"/>
      </w:pPr>
      <w:r>
        <w:t xml:space="preserve">DF</w:t>
      </w:r>
    </w:p>
    <w:p>
      <w:pPr>
        <w:pStyle w:val="Dish"/>
        <w:keepNext/>
      </w:pPr>
      <w:r>
        <w:t xml:space="preserve">Jalapeño Poppers</w:t>
      </w:r>
      <w:r>
        <w:tab/>
      </w:r>
      <w:r>
        <w:rPr>
          <w:rStyle w:val="Price"/>
        </w:rPr>
        <w:t xml:space="preserve">$21</w:t>
      </w:r>
    </w:p>
    <w:p>
      <w:pPr>
        <w:pStyle w:val="DishDescription"/>
        <w:keepNext/>
      </w:pPr>
      <w:r>
        <w:t xml:space="preserve">Crispy jalapeño poppers served with smoked paprika aioli.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Codfish Croquettes</w:t>
      </w:r>
      <w:r>
        <w:tab/>
      </w:r>
      <w:r>
        <w:rPr>
          <w:rStyle w:val="Price"/>
        </w:rPr>
        <w:t xml:space="preserve">$19</w:t>
      </w:r>
    </w:p>
    <w:p>
      <w:pPr>
        <w:pStyle w:val="DishDescription"/>
        <w:spacing w:after="113"/>
      </w:pPr>
      <w:r>
        <w:t xml:space="preserve">Portuguese-style salt cod croquettes served with lemon aioli.</w:t>
      </w:r>
    </w:p>
    <w:p>
      <w:pPr>
        <w:pStyle w:val="Dish"/>
        <w:keepNext/>
      </w:pPr>
      <w:r>
        <w:t xml:space="preserve">Chicken Skewers</w:t>
      </w:r>
      <w:r>
        <w:tab/>
      </w:r>
      <w:r>
        <w:rPr>
          <w:rStyle w:val="Price"/>
        </w:rPr>
        <w:t xml:space="preserve">$21</w:t>
      </w:r>
    </w:p>
    <w:p>
      <w:pPr>
        <w:pStyle w:val="DishDescription"/>
        <w:keepNext/>
      </w:pPr>
      <w:r>
        <w:t xml:space="preserve">Marinated chicken skewers finished with Diablo chilli butter.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Crispy Calamari</w:t>
      </w:r>
      <w:r>
        <w:tab/>
      </w:r>
      <w:r>
        <w:rPr>
          <w:rStyle w:val="Price"/>
        </w:rPr>
        <w:t xml:space="preserve">$22</w:t>
      </w:r>
    </w:p>
    <w:p>
      <w:pPr>
        <w:pStyle w:val="DishDescription"/>
        <w:keepNext/>
      </w:pPr>
      <w:r>
        <w:t xml:space="preserve">Lightly seasoned calamari served with lemon and smoked paprika aioli.</w:t>
      </w:r>
    </w:p>
    <w:p>
      <w:pPr>
        <w:pStyle w:val="Dietary"/>
        <w:spacing w:after="113"/>
      </w:pPr>
      <w:r>
        <w:t xml:space="preserve">DF</w:t>
      </w:r>
    </w:p>
    <w:p>
      <w:pPr>
        <w:pStyle w:val="Dish"/>
        <w:keepNext/>
      </w:pPr>
      <w:r>
        <w:t xml:space="preserve">Burrata, Heirloom Tomatoes &amp; Sourdough</w:t>
      </w:r>
      <w:r>
        <w:tab/>
      </w:r>
      <w:r>
        <w:rPr>
          <w:rStyle w:val="Price"/>
        </w:rPr>
        <w:t xml:space="preserve">$24</w:t>
      </w:r>
    </w:p>
    <w:p>
      <w:pPr>
        <w:pStyle w:val="DishDescription"/>
        <w:keepNext/>
      </w:pPr>
      <w:r>
        <w:t xml:space="preserve">Creamy burrata, heirloom tomatoes, basil pesto, balsamic glaze and toasted artisan sourdough.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Tiger Prawns</w:t>
      </w:r>
      <w:r>
        <w:tab/>
      </w:r>
      <w:r>
        <w:rPr>
          <w:rStyle w:val="Price"/>
        </w:rPr>
        <w:t xml:space="preserve">$26</w:t>
      </w:r>
    </w:p>
    <w:p>
      <w:pPr>
        <w:pStyle w:val="DishDescription"/>
        <w:keepNext/>
      </w:pPr>
      <w:r>
        <w:t xml:space="preserve">Tiger prawns served with garlic chilli butter, fresh herbs and grilled lemon.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Roasted Bone Marrow &amp; Beef Tartare</w:t>
      </w:r>
      <w:r>
        <w:tab/>
      </w:r>
      <w:r>
        <w:rPr>
          <w:rStyle w:val="Price"/>
        </w:rPr>
        <w:t xml:space="preserve">$32</w:t>
      </w:r>
    </w:p>
    <w:p>
      <w:pPr>
        <w:pStyle w:val="DishDescription"/>
        <w:keepNext/>
      </w:pPr>
      <w:r>
        <w:t xml:space="preserve">Hand-cut beef tartare, roasted bone marrow, crispy fried polenta and toasted artisan sourdough.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DF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From the Kitchen</w:t>
      </w:r>
    </w:p>
    <w:p>
      <w:pPr>
        <w:pStyle w:val="Dish"/>
        <w:keepNext/>
        <w:spacing w:before="0"/>
      </w:pPr>
      <w:r>
        <w:t xml:space="preserve">Chicken Parmigiana</w:t>
      </w:r>
      <w:r>
        <w:tab/>
      </w:r>
      <w:r>
        <w:rPr>
          <w:rStyle w:val="Price"/>
        </w:rPr>
        <w:t xml:space="preserve">$32</w:t>
      </w:r>
    </w:p>
    <w:p>
      <w:pPr>
        <w:pStyle w:val="DishDescription"/>
        <w:spacing w:after="113"/>
      </w:pPr>
      <w:r>
        <w:t xml:space="preserve">Golden crumbed chicken breast topped with Napoli sauce and melted mozzarella.</w:t>
      </w:r>
    </w:p>
    <w:p>
      <w:pPr>
        <w:pStyle w:val="Dish"/>
        <w:keepNext/>
      </w:pPr>
      <w:r>
        <w:t xml:space="preserve">Crispy Pork Belly</w:t>
      </w:r>
      <w:r>
        <w:tab/>
      </w:r>
      <w:r>
        <w:rPr>
          <w:rStyle w:val="Price"/>
        </w:rPr>
        <w:t xml:space="preserve">$39</w:t>
      </w:r>
    </w:p>
    <w:p>
      <w:pPr>
        <w:pStyle w:val="DishDescription"/>
        <w:keepNext/>
      </w:pPr>
      <w:r>
        <w:t xml:space="preserve">Slow-cooked pork belly with crispy crackling, grilled pineapple and apple cider jus.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Barramundi, Cassava Purée &amp; Gremolata</w:t>
      </w:r>
      <w:r>
        <w:tab/>
      </w:r>
      <w:r>
        <w:rPr>
          <w:rStyle w:val="Price"/>
        </w:rPr>
        <w:t xml:space="preserve">$42</w:t>
      </w:r>
    </w:p>
    <w:p>
      <w:pPr>
        <w:pStyle w:val="DishDescription"/>
        <w:keepNext/>
      </w:pPr>
      <w:r>
        <w:t xml:space="preserve">Crispy-skin barramundi served with creamy cassava purée and fresh gremolata.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GF</w:t>
      </w:r>
    </w:p>
    <w:p>
      <w:pPr>
        <w:pStyle w:val="Heading2"/>
      </w:pPr>
      <w:r>
        <w:t xml:space="preserve">From the Grill</w:t>
      </w:r>
    </w:p>
    <w:p>
      <w:pPr>
        <w:pStyle w:val="SectionNote"/>
        <w:keepNext/>
        <w:sectPr>
          <w:footerReference w:type="default" r:id="rIdFooter"/>
          <w:type w:val="nextPage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West Australian beef and lamb. Served with your choice of one signature sauce and your choice of side.</w:t>
      </w:r>
    </w:p>
    <w:p>
      <w:pPr>
        <w:pStyle w:val="Dish"/>
        <w:keepNext/>
        <w:spacing w:before="0"/>
      </w:pPr>
      <w:r>
        <w:t xml:space="preserve">Eye Fillet (180g)</w:t>
      </w:r>
      <w:r>
        <w:tab/>
      </w:r>
      <w:r>
        <w:rPr>
          <w:rStyle w:val="Price"/>
        </w:rPr>
        <w:t xml:space="preserve">$58</w:t>
      </w:r>
    </w:p>
    <w:p>
      <w:pPr>
        <w:pStyle w:val="DishDescription"/>
        <w:keepNext/>
      </w:pPr>
      <w:r>
        <w:t xml:space="preserve">The most tender cut of beef, delicate in flavour and exceptionally lean.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Scotch Fillet (250g)</w:t>
      </w:r>
      <w:r>
        <w:tab/>
      </w:r>
      <w:r>
        <w:rPr>
          <w:rStyle w:val="Price"/>
        </w:rPr>
        <w:t xml:space="preserve">$56</w:t>
      </w:r>
    </w:p>
    <w:p>
      <w:pPr>
        <w:pStyle w:val="DishDescription"/>
        <w:keepNext/>
      </w:pPr>
      <w:r>
        <w:t xml:space="preserve">Grained fed Scotch Fillet Richly marbled for outstanding flavour, tenderness and juiciness.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T-Bone (Approx. 500g)</w:t>
      </w:r>
      <w:r>
        <w:tab/>
      </w:r>
      <w:r>
        <w:rPr>
          <w:rStyle w:val="Price"/>
        </w:rPr>
        <w:t xml:space="preserve">$95</w:t>
      </w:r>
    </w:p>
    <w:p>
      <w:pPr>
        <w:pStyle w:val="DishDescription"/>
        <w:keepNext/>
      </w:pPr>
      <w:r>
        <w:t xml:space="preserve">Tenderloin and sirloin in one cut, offering a balance of tenderness and rich beef flavour.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Diablo Tomahawk (Approx. 1.2kg · Serves 3–4)</w:t>
      </w:r>
      <w:r>
        <w:tab/>
      </w:r>
      <w:r>
        <w:rPr>
          <w:rStyle w:val="Price"/>
        </w:rPr>
        <w:t xml:space="preserve">$199</w:t>
      </w:r>
    </w:p>
    <w:p>
      <w:pPr>
        <w:pStyle w:val="DishDescription"/>
        <w:keepNext/>
      </w:pPr>
      <w:r>
        <w:t xml:space="preserve">French-trimmed tomahawk steak prepared for sharing.</w:t>
      </w:r>
      <w:r>
        <w:rPr>
          <w:rStyle w:val="Badge"/>
        </w:rPr>
        <w:t xml:space="preserve"> Diablo Signature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Australian Lamb Rack (6 Cutlets)</w:t>
      </w:r>
      <w:r>
        <w:tab/>
      </w:r>
      <w:r>
        <w:rPr>
          <w:rStyle w:val="Price"/>
        </w:rPr>
        <w:t xml:space="preserve">$65</w:t>
      </w:r>
    </w:p>
    <w:p>
      <w:pPr>
        <w:pStyle w:val="DishDescription"/>
        <w:keepNext/>
      </w:pPr>
      <w:r>
        <w:t xml:space="preserve">Six lamb cutlets served with roasted garlic, rosemary and red wine jus.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GF  ·  DF</w:t>
      </w:r>
    </w:p>
    <w:p>
      <w:pPr>
        <w:pStyle w:val="Heading2"/>
      </w:pPr>
      <w:r>
        <w:t xml:space="preserve">Sharing Experiences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Built for the middle of the table and an argument about who gets the last piece.</w:t>
      </w:r>
    </w:p>
    <w:p>
      <w:pPr>
        <w:pStyle w:val="Dish"/>
        <w:keepNext/>
        <w:spacing w:before="0"/>
      </w:pPr>
      <w:r>
        <w:t xml:space="preserve">Diablo Duo (Serves 2)</w:t>
      </w:r>
      <w:r>
        <w:tab/>
      </w:r>
      <w:r>
        <w:rPr>
          <w:rStyle w:val="Price"/>
        </w:rPr>
        <w:t xml:space="preserve">$135</w:t>
      </w:r>
    </w:p>
    <w:p>
      <w:pPr>
        <w:pStyle w:val="DishDescription"/>
        <w:spacing w:after="113"/>
      </w:pPr>
      <w:r>
        <w:t xml:space="preserve">T-Bone and slow-smoked brisket served with house chimichurri, peppercorn sauce and smoked bourbon BBQ sauce.</w:t>
      </w:r>
    </w:p>
    <w:p>
      <w:pPr>
        <w:pStyle w:val="Dish"/>
        <w:keepNext/>
      </w:pPr>
      <w:r>
        <w:t xml:space="preserve">Diablo's Feast (Serves 3–4)</w:t>
      </w:r>
      <w:r>
        <w:tab/>
      </w:r>
      <w:r>
        <w:rPr>
          <w:rStyle w:val="Price"/>
        </w:rPr>
        <w:t xml:space="preserve">$220</w:t>
      </w:r>
    </w:p>
    <w:p>
      <w:pPr>
        <w:pStyle w:val="DishDescription"/>
        <w:spacing w:after="113"/>
      </w:pPr>
      <w:r>
        <w:t xml:space="preserve">Tomahawk and crispy pork belly served with house chimichurri, signature spicy chimichurri, smoked bourbon BBQ sauce and your choice of two sides.</w:t>
      </w:r>
      <w:r>
        <w:rPr>
          <w:rStyle w:val="Badge"/>
        </w:rPr>
        <w:t xml:space="preserve"> 🌶 Signature</w:t>
      </w:r>
    </w:p>
    <w:p>
      <w:pPr>
        <w:pStyle w:val="Dish"/>
        <w:keepNext/>
      </w:pPr>
      <w:r>
        <w:t xml:space="preserve">Diablo Butcher Board (Serves 3–4)</w:t>
      </w:r>
      <w:r>
        <w:tab/>
      </w:r>
      <w:r>
        <w:rPr>
          <w:rStyle w:val="Price"/>
        </w:rPr>
        <w:t xml:space="preserve">$225</w:t>
      </w:r>
    </w:p>
    <w:p>
      <w:pPr>
        <w:pStyle w:val="DishDescription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A selection of eye fillet, scotch fillet, T-Bone, slow-smoked brisket and crispy pork belly, served with garlic herb butter, signature sauces and your choice of two sides.</w:t>
      </w:r>
    </w:p>
    <w:p>
      <w:pPr>
        <w:pStyle w:val="Heading2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Sides</w:t>
      </w:r>
    </w:p>
    <w:p>
      <w:pPr>
        <w:pStyle w:val="Dish"/>
        <w:keepNext/>
        <w:spacing w:before="0"/>
      </w:pPr>
      <w:r>
        <w:t xml:space="preserve">French Fries</w:t>
      </w:r>
      <w:r>
        <w:tab/>
      </w:r>
      <w:r>
        <w:rPr>
          <w:rStyle w:val="Price"/>
        </w:rPr>
        <w:t xml:space="preserve">$12</w:t>
      </w:r>
    </w:p>
    <w:p>
      <w:pPr>
        <w:pStyle w:val="DishDescription"/>
        <w:keepNext/>
      </w:pPr>
      <w:r>
        <w:t xml:space="preserve">Crispy golden fries finished with sea salt.</w:t>
      </w:r>
    </w:p>
    <w:p>
      <w:pPr>
        <w:pStyle w:val="Dietary"/>
        <w:spacing w:after="113"/>
      </w:pPr>
      <w:r>
        <w:t xml:space="preserve">V  ·  GF*</w:t>
      </w:r>
    </w:p>
    <w:p>
      <w:pPr>
        <w:pStyle w:val="Dish"/>
        <w:keepNext/>
      </w:pPr>
      <w:r>
        <w:t xml:space="preserve">Greek Salad</w:t>
      </w:r>
      <w:r>
        <w:tab/>
      </w:r>
      <w:r>
        <w:rPr>
          <w:rStyle w:val="Price"/>
        </w:rPr>
        <w:t xml:space="preserve">$16</w:t>
      </w:r>
    </w:p>
    <w:p>
      <w:pPr>
        <w:pStyle w:val="DishDescription"/>
        <w:keepNext/>
      </w:pPr>
      <w:r>
        <w:t xml:space="preserve">Tomato, cucumber, olives, feta, onion and oregano dressing.</w:t>
      </w:r>
    </w:p>
    <w:p>
      <w:pPr>
        <w:pStyle w:val="Dietary"/>
        <w:spacing w:after="113"/>
      </w:pPr>
      <w:r>
        <w:t xml:space="preserve">V  ·  GF</w:t>
      </w:r>
    </w:p>
    <w:p>
      <w:pPr>
        <w:pStyle w:val="Dish"/>
        <w:keepNext/>
      </w:pPr>
      <w:r>
        <w:t xml:space="preserve">Caesar Salad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spacing w:after="113"/>
      </w:pPr>
      <w:r>
        <w:t xml:space="preserve">Cos lettuce, pancetta, parmesan, croutons and traditional Caesar dressing.</w:t>
      </w:r>
    </w:p>
    <w:p>
      <w:pPr>
        <w:pStyle w:val="Dish"/>
        <w:keepNext/>
      </w:pPr>
      <w:r>
        <w:t xml:space="preserve">Honey Glazed Carrots</w:t>
      </w:r>
      <w:r>
        <w:tab/>
      </w:r>
      <w:r>
        <w:rPr>
          <w:rStyle w:val="Price"/>
        </w:rPr>
        <w:t xml:space="preserve">$17</w:t>
      </w:r>
    </w:p>
    <w:p>
      <w:pPr>
        <w:pStyle w:val="DishDescription"/>
        <w:keepNext/>
      </w:pPr>
      <w:r>
        <w:t xml:space="preserve">Roasted carrots with whipped feta and toasted dukkah.</w:t>
      </w:r>
    </w:p>
    <w:p>
      <w:pPr>
        <w:pStyle w:val="Dietary"/>
        <w:spacing w:after="113"/>
      </w:pPr>
      <w:r>
        <w:t xml:space="preserve">V  ·  GF</w:t>
      </w:r>
    </w:p>
    <w:p>
      <w:pPr>
        <w:pStyle w:val="Dish"/>
        <w:keepNext/>
      </w:pPr>
      <w:r>
        <w:t xml:space="preserve">Grilled Broccolini</w:t>
      </w:r>
      <w:r>
        <w:tab/>
      </w:r>
      <w:r>
        <w:rPr>
          <w:rStyle w:val="Price"/>
        </w:rPr>
        <w:t xml:space="preserve">$17</w:t>
      </w:r>
    </w:p>
    <w:p>
      <w:pPr>
        <w:pStyle w:val="DishDescription"/>
        <w:keepNext/>
      </w:pPr>
      <w:r>
        <w:t xml:space="preserve">Finished with extra virgin olive oil, lemon and sea salt.</w:t>
      </w:r>
    </w:p>
    <w:p>
      <w:pPr>
        <w:pStyle w:val="Dietary"/>
        <w:spacing w:after="113"/>
      </w:pPr>
      <w:r>
        <w:t xml:space="preserve">VG  ·  GF  ·  DF</w:t>
      </w:r>
    </w:p>
    <w:p>
      <w:pPr>
        <w:pStyle w:val="Dish"/>
        <w:keepNext/>
      </w:pPr>
      <w:r>
        <w:t xml:space="preserve">Grilled Zucchini</w:t>
      </w:r>
      <w:r>
        <w:tab/>
      </w:r>
      <w:r>
        <w:rPr>
          <w:rStyle w:val="Price"/>
        </w:rPr>
        <w:t xml:space="preserve">$17</w:t>
      </w:r>
    </w:p>
    <w:p>
      <w:pPr>
        <w:pStyle w:val="DishDescription"/>
        <w:keepNext/>
      </w:pPr>
      <w:r>
        <w:t xml:space="preserve">Grilled zucchini served with whipped feta and fresh herbs.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V  ·  GF</w:t>
      </w:r>
    </w:p>
    <w:p>
      <w:pPr>
        <w:pStyle w:val="Heading2"/>
        <w:sectPr>
          <w:footerReference w:type="default" r:id="rIdFooter"/>
          <w:type w:val="nextPage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Desserts</w:t>
      </w:r>
    </w:p>
    <w:p>
      <w:pPr>
        <w:pStyle w:val="Dish"/>
        <w:keepNext/>
        <w:spacing w:before="0"/>
      </w:pPr>
      <w:r>
        <w:t xml:space="preserve">Vanilla Crème Brûlée</w:t>
      </w:r>
      <w:r>
        <w:tab/>
      </w:r>
      <w:r>
        <w:rPr>
          <w:rStyle w:val="Price"/>
        </w:rPr>
        <w:t xml:space="preserve">$16</w:t>
      </w:r>
    </w:p>
    <w:p>
      <w:pPr>
        <w:pStyle w:val="DishDescription"/>
        <w:keepNext/>
      </w:pPr>
      <w:r>
        <w:t xml:space="preserve">Classic vanilla custard finished with a crisp caramelised sugar crust.</w:t>
      </w:r>
    </w:p>
    <w:p>
      <w:pPr>
        <w:pStyle w:val="Dietary"/>
        <w:spacing w:after="113"/>
      </w:pPr>
      <w:r>
        <w:t xml:space="preserve">GF  ·  V</w:t>
      </w:r>
    </w:p>
    <w:p>
      <w:pPr>
        <w:pStyle w:val="Dish"/>
        <w:keepNext/>
      </w:pPr>
      <w:r>
        <w:t xml:space="preserve">Vanilla Panna Cotta</w:t>
      </w:r>
      <w:r>
        <w:tab/>
      </w:r>
      <w:r>
        <w:rPr>
          <w:rStyle w:val="Price"/>
        </w:rPr>
        <w:t xml:space="preserve">$16</w:t>
      </w:r>
    </w:p>
    <w:p>
      <w:pPr>
        <w:pStyle w:val="DishDescription"/>
        <w:keepNext/>
      </w:pPr>
      <w:r>
        <w:t xml:space="preserve">Silky vanilla panna cotta served with mixed berry compote.</w:t>
      </w:r>
    </w:p>
    <w:p>
      <w:pPr>
        <w:pStyle w:val="Dietary"/>
        <w:spacing w:after="113"/>
      </w:pPr>
      <w:r>
        <w:t xml:space="preserve">GF  ·  V</w:t>
      </w:r>
    </w:p>
    <w:p>
      <w:pPr>
        <w:pStyle w:val="Dish"/>
        <w:keepNext/>
      </w:pPr>
      <w:r>
        <w:t xml:space="preserve">Sticky Date Pudding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keepNext/>
      </w:pPr>
      <w:r>
        <w:t xml:space="preserve">Warm sticky date pudding with butterscotch sauce and vanilla ice cream.</w:t>
      </w:r>
    </w:p>
    <w:p>
      <w:pPr>
        <w:pStyle w:val="Dietary"/>
        <w:spacing w:after="113"/>
      </w:pPr>
      <w:r>
        <w:t xml:space="preserve">V</w:t>
      </w:r>
    </w:p>
    <w:p>
      <w:pPr>
        <w:pStyle w:val="Dish"/>
        <w:keepNext/>
      </w:pPr>
      <w:r>
        <w:t xml:space="preserve">Churros</w:t>
      </w:r>
      <w:r>
        <w:tab/>
      </w:r>
      <w:r>
        <w:rPr>
          <w:rStyle w:val="Price"/>
        </w:rPr>
        <w:t xml:space="preserve">$18</w:t>
      </w:r>
    </w:p>
    <w:p>
      <w:pPr>
        <w:pStyle w:val="DishDescription"/>
        <w:keepNext/>
      </w:pPr>
      <w:r>
        <w:t xml:space="preserve">Crispy cinnamon sugar churros served with warm chocolate sauce.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V</w:t>
      </w:r>
    </w:p>
    <w:p>
      <w:pPr>
        <w:pStyle w:val="Heading2"/>
      </w:pPr>
      <w:r>
        <w:t xml:space="preserve">Signature Sauces</w:t>
      </w:r>
    </w:p>
    <w:p>
      <w:pPr>
        <w:pStyle w:val="SectionNote"/>
        <w:keepNext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1" w:space="567"/>
        </w:sectPr>
      </w:pPr>
      <w:r>
        <w:t xml:space="preserve">One comes with every cut from the grill. The rest are there for the asking.</w:t>
      </w:r>
    </w:p>
    <w:p>
      <w:pPr>
        <w:pStyle w:val="Dish"/>
        <w:keepNext/>
        <w:spacing w:before="0"/>
      </w:pPr>
      <w:r>
        <w:t xml:space="preserve">House Chimichurri</w:t>
      </w:r>
    </w:p>
    <w:p>
      <w:pPr>
        <w:pStyle w:val="Dietary"/>
        <w:spacing w:after="113"/>
      </w:pPr>
      <w:r>
        <w:t xml:space="preserve">VG  ·  GF  ·  DF</w:t>
      </w:r>
    </w:p>
    <w:p>
      <w:pPr>
        <w:pStyle w:val="Dish"/>
        <w:keepNext/>
      </w:pPr>
      <w:r>
        <w:t xml:space="preserve">Signature Spicy Chimichurri</w:t>
      </w:r>
    </w:p>
    <w:p>
      <w:pPr>
        <w:pStyle w:val="Dietary"/>
        <w:spacing w:after="113"/>
      </w:pPr>
      <w:r>
        <w:t xml:space="preserve">VG  ·  GF  ·  DF</w:t>
      </w:r>
    </w:p>
    <w:p>
      <w:pPr>
        <w:pStyle w:val="Dish"/>
        <w:keepNext/>
      </w:pPr>
      <w:r>
        <w:t xml:space="preserve">Peppercorn Sauce</w:t>
      </w:r>
    </w:p>
    <w:p>
      <w:pPr>
        <w:pStyle w:val="Dietary"/>
        <w:spacing w:after="113"/>
      </w:pPr>
      <w:r>
        <w:t xml:space="preserve">GF</w:t>
      </w:r>
    </w:p>
    <w:p>
      <w:pPr>
        <w:pStyle w:val="Dish"/>
        <w:keepNext/>
      </w:pPr>
      <w:r>
        <w:t xml:space="preserve">Red Wine Jus</w:t>
      </w:r>
    </w:p>
    <w:p>
      <w:pPr>
        <w:pStyle w:val="Dietary"/>
        <w:spacing w:after="113"/>
      </w:pPr>
      <w:r>
        <w:t xml:space="preserve">GF  ·  DF</w:t>
      </w:r>
    </w:p>
    <w:p>
      <w:pPr>
        <w:pStyle w:val="Dish"/>
        <w:keepNext/>
      </w:pPr>
      <w:r>
        <w:t xml:space="preserve">Smoked Bourbon BBQ</w:t>
      </w:r>
    </w:p>
    <w:p>
      <w:pPr>
        <w:pStyle w:val="Dietary"/>
        <w:spacing w:after="113"/>
      </w:pPr>
      <w:r>
        <w:t xml:space="preserve">VG  ·  GF  ·  DF</w:t>
      </w:r>
    </w:p>
    <w:p>
      <w:pPr>
        <w:pStyle w:val="Dish"/>
        <w:keepNext/>
      </w:pPr>
      <w:r>
        <w:t xml:space="preserve">Garlic Herb Butter</w:t>
      </w:r>
    </w:p>
    <w:p>
      <w:pPr>
        <w:pStyle w:val="Dietary"/>
        <w:spacing w:after="113"/>
      </w:pPr>
      <w:r>
        <w:t xml:space="preserve">GF  ·  V</w:t>
      </w:r>
    </w:p>
    <w:p>
      <w:pPr>
        <w:pStyle w:val="Dish"/>
        <w:keepNext/>
      </w:pPr>
      <w:r>
        <w:t xml:space="preserve">Diablo Chilli Butter</w:t>
      </w:r>
    </w:p>
    <w:p>
      <w:pPr>
        <w:pStyle w:val="Dietary"/>
        <w:spacing w:after="113"/>
        <w:sectPr>
          <w:footerReference w:type="default" r:id="rIdFooter"/>
          <w:type w:val="continuous"/>
          <w:pgSz w:w="11906" w:h="16838"/>
          <w:pgMar w:top="794" w:right="794" w:bottom="1020" w:left="794" w:header="454" w:footer="454" w:gutter="0"/>
          <w:cols w:num="2" w:space="567"/>
        </w:sectPr>
      </w:pPr>
      <w:r>
        <w:t xml:space="preserve">GF  ·  V</w:t>
      </w:r>
    </w:p>
    <w:p>
      <w:pPr>
        <w:pStyle w:val="Rule"/>
      </w:pPr>
      <w:r>
        <w:t xml:space="preserve">———  ◆  ———</w:t>
      </w:r>
    </w:p>
    <w:p>
      <w:pPr>
        <w:pStyle w:val="FinePrint"/>
      </w:pPr>
      <w:r>
        <w:t xml:space="preserve">GF Gluten Free · DF Dairy Free · V Vegetarian · VG Vegan. GF* — gluten-free ingredients; cross-contamination may occur unless prepared in a dedicated gluten-free fryer. Please advise our team of any allergies or dietary requirements.</w:t>
      </w:r>
    </w:p>
    <w:p>
      <w:pPr>
        <w:pStyle w:val="Venue"/>
      </w:pPr>
      <w:r>
        <w:t xml:space="preserve">2/25 Green Street, Mount Hawthorn  ·  0439 752 023  ·  diablobar.com.au</w:t>
      </w:r>
    </w:p>
    <w:sectPr>
      <w:footerReference w:type="default" r:id="rIdFooter"/>
      <w:type w:val="continuous"/>
      <w:pgSz w:w="11906" w:h="16838"/>
      <w:pgMar w:top="794" w:right="794" w:bottom="1020" w:left="794" w:header="454" w:footer="454" w:gutter="0"/>
      <w:cols w:num="1" w:space="567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Provenance"/>
    </w:pPr>
    <w:r>
      <w:t xml:space="preserve">All our meat is locally sourced from the South-West and Grass Fed</w:t>
    </w:r>
  </w:p>
</w:ftr>
</file>

<file path=word/styles.xml><?xml version="1.0" encoding="utf-8"?>
<w:styles xmlns:w="http://schemas.openxmlformats.org/wordprocessingml/2006/main">
  <w:docDefaults>
    <w:rPrDefault>
      <w:rPr>
        <w:rFonts w:ascii="Georgia" w:hAnsi="Georgia" w:cs="Georgia"/>
        <w:color w:val="1B140E"/>
        <w:sz w:val="21"/>
        <w:szCs w:val="21"/>
        <w:lang w:val="en-AU"/>
      </w:rPr>
    </w:rPrDefault>
    <w:pPrDefault>
      <w:pPr>
        <w:spacing w:before="0" w:after="0" w:line="300" w:lineRule="auto"/>
      </w:pPr>
    </w:pPrDefault>
  </w:docDefaults>
  <w:style w:type="paragraph" w:default="1" w:styleId="Normal">
    <w:name w:val="Normal"/>
    <w:qFormat/>
  </w:style>
  <w:style w:type="paragraph" w:customStyle="1" w:styleId="Brand">
    <w:name w:val="Menu Brand"/>
    <w:basedOn w:val="Normal"/>
    <w:qFormat/>
    <w:pPr>
      <w:jc w:val="center"/>
    </w:pPr>
    <w:rPr>
      <w:rFonts w:ascii="Georgia" w:hAnsi="Georgia" w:cs="Georgia"/>
      <w:b w:val="1"/>
      <w:spacing w:val="114"/>
      <w:sz w:val="52"/>
      <w:szCs w:val="52"/>
    </w:rPr>
  </w:style>
  <w:style w:type="paragraph" w:customStyle="1" w:styleId="BrandSub">
    <w:name w:val="Menu Brand Line"/>
    <w:basedOn w:val="Normal"/>
    <w:qFormat/>
    <w:pPr>
      <w:spacing w:before="100"/>
      <w:jc w:val="center"/>
    </w:pPr>
    <w:rPr>
      <w:rFonts w:ascii="Arial Narrow" w:hAnsi="Arial Narrow" w:cs="Arial Narrow"/>
      <w:caps/>
      <w:color w:val="7A6D60"/>
      <w:spacing w:val="71"/>
      <w:sz w:val="17"/>
      <w:szCs w:val="17"/>
    </w:rPr>
  </w:style>
  <w:style w:type="paragraph" w:customStyle="1" w:styleId="Rule">
    <w:name w:val="Menu Rule"/>
    <w:basedOn w:val="Normal"/>
    <w:qFormat/>
    <w:pPr>
      <w:spacing w:before="200" w:after="200"/>
      <w:jc w:val="center"/>
    </w:pPr>
    <w:rPr>
      <w:color w:val="B75D24"/>
      <w:sz w:val="16"/>
      <w:szCs w:val="16"/>
    </w:rPr>
  </w:style>
  <w:style w:type="paragraph" w:customStyle="1" w:styleId="Eyebrow">
    <w:name w:val="Menu Eyebrow"/>
    <w:basedOn w:val="Normal"/>
    <w:qFormat/>
    <w:pPr>
      <w:spacing w:after="80"/>
      <w:jc w:val="center"/>
    </w:pPr>
    <w:rPr>
      <w:rFonts w:ascii="Arial Narrow" w:hAnsi="Arial Narrow" w:cs="Arial Narrow"/>
      <w:b w:val="1"/>
      <w:caps/>
      <w:color w:val="B75D24"/>
      <w:spacing w:val="48"/>
      <w:sz w:val="16"/>
      <w:szCs w:val="16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Georgia" w:hAnsi="Georgia" w:cs="Georgia"/>
      <w:b w:val="1"/>
      <w:spacing w:val="23"/>
      <w:sz w:val="38"/>
      <w:szCs w:val="38"/>
    </w:rPr>
  </w:style>
  <w:style w:type="paragraph" w:customStyle="1" w:styleId="Served">
    <w:name w:val="Menu Served"/>
    <w:basedOn w:val="Normal"/>
    <w:qFormat/>
    <w:pPr>
      <w:spacing w:before="80"/>
      <w:jc w:val="center"/>
    </w:pPr>
    <w:rPr>
      <w:rFonts w:ascii="Arial Narrow" w:hAnsi="Arial Narrow" w:cs="Arial Narrow"/>
      <w:caps/>
      <w:color w:val="7A6D60"/>
      <w:spacing w:val="32"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spacing w:before="340" w:after="60"/>
      <w:jc w:val="center"/>
      <w:outlineLvl w:val="1"/>
    </w:pPr>
    <w:rPr>
      <w:rFonts w:ascii="Georgia" w:hAnsi="Georgia" w:cs="Georgia"/>
      <w:b w:val="1"/>
      <w:caps/>
      <w:spacing w:val="30"/>
      <w:sz w:val="25"/>
      <w:szCs w:val="25"/>
    </w:rPr>
  </w:style>
  <w:style w:type="paragraph" w:customStyle="1" w:styleId="SectionNote">
    <w:name w:val="Menu Section Note"/>
    <w:basedOn w:val="Normal"/>
    <w:qFormat/>
    <w:pPr>
      <w:spacing w:before="80"/>
      <w:jc w:val="center"/>
    </w:pPr>
    <w:rPr>
      <w:i w:val="1"/>
      <w:color w:val="7A6D60"/>
      <w:sz w:val="19"/>
      <w:szCs w:val="19"/>
    </w:rPr>
  </w:style>
  <w:style w:type="paragraph" w:customStyle="1" w:styleId="Dish">
    <w:name w:val="Menu Dish"/>
    <w:basedOn w:val="Normal"/>
    <w:qFormat/>
    <w:pPr>
      <w:keepLines/>
      <w:tabs>
        <w:tab w:val="right" w:leader="dot" w:pos="4875"/>
      </w:tabs>
      <w:spacing w:before="170"/>
    </w:pPr>
    <w:rPr>
      <w:rFonts w:ascii="Georgia" w:hAnsi="Georgia" w:cs="Georgia"/>
      <w:b w:val="1"/>
      <w:sz w:val="20"/>
      <w:szCs w:val="20"/>
    </w:rPr>
  </w:style>
  <w:style w:type="paragraph" w:customStyle="1" w:styleId="DishDescription">
    <w:name w:val="Menu Dish Description"/>
    <w:basedOn w:val="Normal"/>
    <w:qFormat/>
    <w:pPr>
      <w:keepLines/>
      <w:spacing w:before="30"/>
    </w:pPr>
    <w:rPr>
      <w:i w:val="1"/>
      <w:color w:val="4A3F35"/>
      <w:sz w:val="19"/>
      <w:szCs w:val="19"/>
    </w:rPr>
  </w:style>
  <w:style w:type="paragraph" w:customStyle="1" w:styleId="Dietary">
    <w:name w:val="Menu Dietary"/>
    <w:basedOn w:val="Normal"/>
    <w:qFormat/>
    <w:pPr>
      <w:keepLines/>
      <w:spacing w:before="45"/>
    </w:pPr>
    <w:rPr>
      <w:rFonts w:ascii="Arial Narrow" w:hAnsi="Arial Narrow" w:cs="Arial Narrow"/>
      <w:b w:val="1"/>
      <w:color w:val="7A6D60"/>
      <w:spacing w:val="11"/>
      <w:sz w:val="14"/>
      <w:szCs w:val="14"/>
    </w:rPr>
  </w:style>
  <w:style w:type="paragraph" w:customStyle="1" w:styleId="Empty">
    <w:name w:val="Menu Empty"/>
    <w:basedOn w:val="Normal"/>
    <w:qFormat/>
    <w:pPr>
      <w:spacing w:before="560" w:after="560"/>
      <w:jc w:val="center"/>
    </w:pPr>
    <w:rPr>
      <w:i w:val="1"/>
      <w:color w:val="7A6D60"/>
    </w:rPr>
  </w:style>
  <w:style w:type="paragraph" w:customStyle="1" w:styleId="FinePrint">
    <w:name w:val="Menu Fine Print"/>
    <w:basedOn w:val="Normal"/>
    <w:qFormat/>
    <w:pPr>
      <w:jc w:val="center"/>
    </w:pPr>
    <w:rPr>
      <w:i w:val="1"/>
      <w:color w:val="7A6D60"/>
      <w:sz w:val="17"/>
      <w:szCs w:val="17"/>
    </w:rPr>
  </w:style>
  <w:style w:type="paragraph" w:customStyle="1" w:styleId="Venue">
    <w:name w:val="Menu Venue"/>
    <w:basedOn w:val="Normal"/>
    <w:qFormat/>
    <w:pPr>
      <w:spacing w:before="140"/>
      <w:jc w:val="center"/>
    </w:pPr>
    <w:rPr>
      <w:rFonts w:ascii="Arial Narrow" w:hAnsi="Arial Narrow" w:cs="Arial Narrow"/>
      <w:caps/>
      <w:color w:val="7A6D60"/>
      <w:spacing w:val="24"/>
      <w:sz w:val="15"/>
      <w:szCs w:val="15"/>
    </w:rPr>
  </w:style>
  <w:style w:type="paragraph" w:customStyle="1" w:styleId="Provenance">
    <w:name w:val="Menu Provenance"/>
    <w:basedOn w:val="Normal"/>
    <w:qFormat/>
    <w:pPr>
      <w:jc w:val="center"/>
    </w:pPr>
    <w:rPr>
      <w:rFonts w:ascii="Arial Narrow" w:hAnsi="Arial Narrow" w:cs="Arial Narrow"/>
      <w:b w:val="1"/>
      <w:caps/>
      <w:color w:val="B75D24"/>
      <w:spacing w:val="32"/>
      <w:sz w:val="16"/>
      <w:szCs w:val="16"/>
    </w:rPr>
  </w:style>
  <w:style w:type="character" w:customStyle="1" w:styleId="Price">
    <w:name w:val="Menu Price"/>
    <w:rPr>
      <w:rFonts w:ascii="Arial Narrow" w:hAnsi="Arial Narrow" w:cs="Arial Narrow"/>
      <w:b w:val="1"/>
      <w:sz w:val="21"/>
      <w:szCs w:val="21"/>
    </w:rPr>
  </w:style>
  <w:style w:type="character" w:customStyle="1" w:styleId="Badge">
    <w:name w:val="Menu Badge"/>
    <w:rPr>
      <w:rFonts w:ascii="Arial Narrow" w:hAnsi="Arial Narrow" w:cs="Arial Narrow"/>
      <w:b w:val="1"/>
      <w:i w:val="0"/>
      <w:caps/>
      <w:color w:val="B75D24"/>
      <w:spacing w:val="17"/>
      <w:sz w:val="14"/>
      <w:szCs w:val="14"/>
    </w:rPr>
  </w:style>
</w:styles>
</file>

<file path=word/_rels/document.xml.rels><?xml version="1.0" encoding="UTF-8" standalone="yes"?><Relationships xmlns="http://schemas.openxmlformats.org/package/2006/relationships"><Relationship Id="rIdStyles" Type="http://schemas.openxmlformats.org/officeDocument/2006/relationships/styles" Target="styles.xml"/><Relationship Id="rIdFooter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Dinner Menu · Diablo Bar &amp; Grill</dc:title>
  <dc:creator>Diablo Bar &amp; Grill</dc:creator>
  <dcterms:created xsi:type="dcterms:W3CDTF">2026-11-08T02:41:18Z</dcterms:created>
</cp:coreProperties>
</file>